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9B" w:rsidRDefault="0083009B" w:rsidP="0083009B">
      <w:pPr>
        <w:rPr>
          <w:rFonts w:ascii="Arial" w:hAnsi="Arial" w:cs="Arial"/>
          <w:b/>
        </w:rPr>
      </w:pPr>
      <w:r w:rsidRPr="00852E66">
        <w:rPr>
          <w:rFonts w:ascii="Arial" w:hAnsi="Arial" w:cs="Arial"/>
          <w:b/>
        </w:rPr>
        <w:t>Producto 1: Informe evaluación SNED</w:t>
      </w:r>
    </w:p>
    <w:p w:rsidR="0083009B" w:rsidRPr="00D147A3" w:rsidRDefault="0083009B" w:rsidP="0083009B">
      <w:pPr>
        <w:jc w:val="both"/>
        <w:rPr>
          <w:rFonts w:ascii="Arial" w:hAnsi="Arial" w:cs="Arial"/>
        </w:rPr>
      </w:pPr>
      <w:r w:rsidRPr="00D147A3">
        <w:rPr>
          <w:rFonts w:ascii="Arial" w:hAnsi="Arial" w:cs="Arial"/>
        </w:rPr>
        <w:t xml:space="preserve">El </w:t>
      </w:r>
      <w:proofErr w:type="spellStart"/>
      <w:r w:rsidRPr="00D147A3">
        <w:rPr>
          <w:rFonts w:ascii="Arial" w:hAnsi="Arial" w:cs="Arial"/>
        </w:rPr>
        <w:t>Sned</w:t>
      </w:r>
      <w:proofErr w:type="spellEnd"/>
      <w:r w:rsidRPr="00D147A3">
        <w:rPr>
          <w:rFonts w:ascii="Arial" w:hAnsi="Arial" w:cs="Arial"/>
        </w:rPr>
        <w:t xml:space="preserve"> es para medir el índice de desempeño, </w:t>
      </w:r>
      <w:proofErr w:type="spellStart"/>
      <w:r w:rsidRPr="00D147A3">
        <w:rPr>
          <w:rFonts w:ascii="Arial" w:hAnsi="Arial" w:cs="Arial"/>
        </w:rPr>
        <w:t>Sned</w:t>
      </w:r>
      <w:proofErr w:type="spellEnd"/>
      <w:r w:rsidRPr="00D147A3">
        <w:rPr>
          <w:rFonts w:ascii="Arial" w:hAnsi="Arial" w:cs="Arial"/>
        </w:rPr>
        <w:t xml:space="preserve">  se procede a recolectar información de los establecimientos para la indicación de cada uno de ellos.</w:t>
      </w:r>
    </w:p>
    <w:p w:rsidR="0083009B" w:rsidRDefault="0083009B" w:rsidP="0083009B">
      <w:pPr>
        <w:jc w:val="both"/>
        <w:rPr>
          <w:rFonts w:ascii="Arial" w:hAnsi="Arial" w:cs="Arial"/>
        </w:rPr>
      </w:pPr>
      <w:r w:rsidRPr="00D147A3">
        <w:rPr>
          <w:rFonts w:ascii="Arial" w:hAnsi="Arial" w:cs="Arial"/>
        </w:rPr>
        <w:t xml:space="preserve">La ficha </w:t>
      </w:r>
      <w:proofErr w:type="spellStart"/>
      <w:r w:rsidRPr="00D147A3">
        <w:rPr>
          <w:rFonts w:ascii="Arial" w:hAnsi="Arial" w:cs="Arial"/>
        </w:rPr>
        <w:t>Sned</w:t>
      </w:r>
      <w:proofErr w:type="spellEnd"/>
      <w:r w:rsidRPr="00D147A3">
        <w:rPr>
          <w:rFonts w:ascii="Arial" w:hAnsi="Arial" w:cs="Arial"/>
        </w:rPr>
        <w:t>, corresponde a un cuestionario, el cual es respondido por</w:t>
      </w:r>
      <w:r>
        <w:rPr>
          <w:rFonts w:ascii="Arial" w:hAnsi="Arial" w:cs="Arial"/>
        </w:rPr>
        <w:t xml:space="preserve"> el D</w:t>
      </w:r>
      <w:r w:rsidRPr="00D147A3">
        <w:rPr>
          <w:rFonts w:ascii="Arial" w:hAnsi="Arial" w:cs="Arial"/>
        </w:rPr>
        <w:t>irector de cada establecimiento, se recoge información para su medición.</w:t>
      </w:r>
    </w:p>
    <w:p w:rsidR="0083009B" w:rsidRPr="00D147A3" w:rsidRDefault="0083009B" w:rsidP="0083009B">
      <w:pPr>
        <w:jc w:val="both"/>
        <w:rPr>
          <w:rFonts w:ascii="Arial" w:hAnsi="Arial" w:cs="Arial"/>
        </w:rPr>
      </w:pPr>
      <w:r w:rsidRPr="00D147A3">
        <w:rPr>
          <w:rFonts w:ascii="Arial" w:hAnsi="Arial" w:cs="Arial"/>
        </w:rPr>
        <w:t>La información entregada en la ficha por los establecimientos, y validad por los departamentos Provinciales respectivos</w:t>
      </w:r>
      <w:proofErr w:type="gramStart"/>
      <w:r w:rsidRPr="00D147A3">
        <w:rPr>
          <w:rFonts w:ascii="Arial" w:hAnsi="Arial" w:cs="Arial"/>
        </w:rPr>
        <w:t>..</w:t>
      </w:r>
      <w:proofErr w:type="gramEnd"/>
    </w:p>
    <w:p w:rsidR="0083009B" w:rsidRDefault="0083009B" w:rsidP="0083009B">
      <w:pPr>
        <w:jc w:val="both"/>
        <w:rPr>
          <w:rFonts w:ascii="Arial" w:hAnsi="Arial" w:cs="Arial"/>
          <w:bCs/>
        </w:rPr>
      </w:pPr>
      <w:r w:rsidRPr="00D87C7F">
        <w:rPr>
          <w:rFonts w:ascii="Arial" w:hAnsi="Arial" w:cs="Arial"/>
          <w:bCs/>
        </w:rPr>
        <w:t>El SNED estipula que los establecimientos cuyo desempeño ha sido calificado como excelente recibirán como incentivo una subvención mensual por alumno; dichos establecimientos se seleccionan cada dos años y representan a lo más el 25% de la matrícula regional. El 90% de los montos asignados debe destinarse directamente a los profesores del establecimiento premiado y ser distribuido de acuerdo al número de horas cronológicas de desempeño, en tanto el 10% restante se destina a un incentivo especial para aquellos profesores que se hubiesen destacado; la forma de distribución de este 10% es definida por cada establecimiento .</w:t>
      </w:r>
    </w:p>
    <w:p w:rsidR="0083009B" w:rsidRDefault="0083009B" w:rsidP="0083009B">
      <w:pPr>
        <w:rPr>
          <w:rFonts w:ascii="Arial" w:hAnsi="Arial" w:cs="Arial"/>
          <w:bCs/>
        </w:rPr>
      </w:pPr>
      <w:r>
        <w:rPr>
          <w:rFonts w:ascii="Arial" w:hAnsi="Arial" w:cs="Arial"/>
          <w:bCs/>
        </w:rPr>
        <w:t>El objetivo principal del SNED, es contribuir al MEJORAMIENTO DE LA CALIDAD  DE LA EDUCACION.</w:t>
      </w:r>
    </w:p>
    <w:p w:rsidR="0083009B" w:rsidRDefault="0083009B" w:rsidP="0083009B">
      <w:pPr>
        <w:rPr>
          <w:rFonts w:ascii="Arial" w:hAnsi="Arial" w:cs="Arial"/>
          <w:bCs/>
        </w:rPr>
      </w:pPr>
    </w:p>
    <w:p w:rsidR="0083009B" w:rsidRDefault="0083009B" w:rsidP="0083009B">
      <w:pPr>
        <w:jc w:val="both"/>
        <w:rPr>
          <w:rFonts w:ascii="Arial" w:hAnsi="Arial" w:cs="Arial"/>
          <w:bCs/>
        </w:rPr>
      </w:pPr>
      <w:r w:rsidRPr="00AF5FB2">
        <w:rPr>
          <w:rFonts w:ascii="Arial" w:hAnsi="Arial" w:cs="Arial"/>
          <w:b/>
          <w:bCs/>
        </w:rPr>
        <w:t>Tipos de instrumentos evaluativos</w:t>
      </w:r>
      <w:r>
        <w:rPr>
          <w:rFonts w:ascii="Arial" w:hAnsi="Arial" w:cs="Arial"/>
          <w:bCs/>
        </w:rPr>
        <w:t>:</w:t>
      </w:r>
    </w:p>
    <w:p w:rsidR="0083009B" w:rsidRDefault="0083009B" w:rsidP="0083009B">
      <w:pPr>
        <w:jc w:val="both"/>
        <w:rPr>
          <w:rFonts w:ascii="Arial" w:hAnsi="Arial" w:cs="Arial"/>
          <w:bCs/>
        </w:rPr>
      </w:pPr>
      <w:r>
        <w:rPr>
          <w:rFonts w:ascii="Arial" w:hAnsi="Arial" w:cs="Arial"/>
          <w:bCs/>
        </w:rPr>
        <w:t>1.- el portafolio evidencia y da cuenta de su mejor  práctica pedagógica, por medio de este se puede reunir materiales que den cuenta de las practicas pedagógicas, y delas reflexiones que el docente ha tomado el portafolio sirve para mostrar su mejor desempeño. La ventaja del portafolio es que el docente sabe el tiempo que tiene para preparar su portafolio, y además cuando será gravada su clase, y esto le ayudará como retroalimentación.</w:t>
      </w:r>
    </w:p>
    <w:p w:rsidR="0083009B" w:rsidRDefault="0083009B" w:rsidP="0083009B">
      <w:pPr>
        <w:jc w:val="both"/>
        <w:rPr>
          <w:rFonts w:ascii="Arial" w:hAnsi="Arial" w:cs="Arial"/>
          <w:bCs/>
        </w:rPr>
      </w:pPr>
      <w:r>
        <w:rPr>
          <w:rFonts w:ascii="Arial" w:hAnsi="Arial" w:cs="Arial"/>
          <w:bCs/>
        </w:rPr>
        <w:t>Al desarrollar el portafolio los docentes pueden mirar, su quehacer pedagógico, y reconocer aquellas aéreas que se siente menos seguro, y lo que necesita mejorar, e identificar sus fortalezas.</w:t>
      </w:r>
    </w:p>
    <w:p w:rsidR="0083009B" w:rsidRDefault="0083009B" w:rsidP="0083009B">
      <w:pPr>
        <w:jc w:val="both"/>
        <w:rPr>
          <w:rFonts w:ascii="Arial" w:hAnsi="Arial" w:cs="Arial"/>
          <w:bCs/>
        </w:rPr>
      </w:pPr>
      <w:r>
        <w:rPr>
          <w:rFonts w:ascii="Arial" w:hAnsi="Arial" w:cs="Arial"/>
          <w:bCs/>
        </w:rPr>
        <w:t>2.- la autoevaluación da a conocer la forma que valora y evalúa su propio desempeño personal.</w:t>
      </w:r>
    </w:p>
    <w:p w:rsidR="0083009B" w:rsidRDefault="0083009B" w:rsidP="0083009B">
      <w:pPr>
        <w:jc w:val="both"/>
        <w:rPr>
          <w:rFonts w:ascii="Arial" w:hAnsi="Arial" w:cs="Arial"/>
          <w:bCs/>
        </w:rPr>
      </w:pPr>
      <w:r>
        <w:rPr>
          <w:rFonts w:ascii="Arial" w:hAnsi="Arial" w:cs="Arial"/>
          <w:bCs/>
        </w:rPr>
        <w:t xml:space="preserve">La autoevaluación tiene un periodo de elaboración de cinco semanas, éste instrumento esta diseñado en un formato </w:t>
      </w:r>
      <w:proofErr w:type="spellStart"/>
      <w:r>
        <w:rPr>
          <w:rFonts w:ascii="Arial" w:hAnsi="Arial" w:cs="Arial"/>
          <w:bCs/>
        </w:rPr>
        <w:t>autocopiativo</w:t>
      </w:r>
      <w:proofErr w:type="spellEnd"/>
      <w:r>
        <w:rPr>
          <w:rFonts w:ascii="Arial" w:hAnsi="Arial" w:cs="Arial"/>
          <w:bCs/>
        </w:rPr>
        <w:t>, se entrega el original al Coordinador Comunal, y conservar la copia.</w:t>
      </w:r>
    </w:p>
    <w:p w:rsidR="0083009B" w:rsidRDefault="0083009B" w:rsidP="0083009B">
      <w:pPr>
        <w:jc w:val="both"/>
        <w:rPr>
          <w:rFonts w:ascii="Arial" w:hAnsi="Arial" w:cs="Arial"/>
          <w:bCs/>
        </w:rPr>
      </w:pPr>
      <w:r>
        <w:rPr>
          <w:rFonts w:ascii="Arial" w:hAnsi="Arial" w:cs="Arial"/>
          <w:bCs/>
        </w:rPr>
        <w:t>3.- Evaluador Par, es a través de un instrumento basado en el Marco para la buena Enseñanza, se abordan aspectos sobre la práctica pedagógica, y el contexto su trabajo como docente.</w:t>
      </w:r>
    </w:p>
    <w:p w:rsidR="0083009B" w:rsidRDefault="0083009B" w:rsidP="0083009B">
      <w:pPr>
        <w:jc w:val="both"/>
        <w:rPr>
          <w:rFonts w:ascii="Arial" w:hAnsi="Arial" w:cs="Arial"/>
          <w:bCs/>
        </w:rPr>
      </w:pPr>
      <w:r>
        <w:rPr>
          <w:rFonts w:ascii="Arial" w:hAnsi="Arial" w:cs="Arial"/>
          <w:bCs/>
        </w:rPr>
        <w:t>Este es realizado por u docente que cumple el rol de Evaluador Par, seleccionado por el CPEIP, es una entrevista sobre su practica pedagógica que dura alrededor de una hora.</w:t>
      </w:r>
    </w:p>
    <w:p w:rsidR="0083009B" w:rsidRDefault="0083009B" w:rsidP="0083009B">
      <w:pPr>
        <w:jc w:val="both"/>
        <w:rPr>
          <w:rFonts w:ascii="Arial" w:hAnsi="Arial" w:cs="Arial"/>
          <w:bCs/>
        </w:rPr>
      </w:pPr>
      <w:r>
        <w:rPr>
          <w:rFonts w:ascii="Arial" w:hAnsi="Arial" w:cs="Arial"/>
          <w:bCs/>
        </w:rPr>
        <w:lastRenderedPageBreak/>
        <w:t>La entrevista se debe realizar por norma dentro de su establecimiento y fuera de hora de aula.</w:t>
      </w:r>
    </w:p>
    <w:p w:rsidR="0083009B" w:rsidRDefault="0083009B" w:rsidP="0083009B">
      <w:pPr>
        <w:jc w:val="both"/>
        <w:rPr>
          <w:rFonts w:ascii="Arial" w:hAnsi="Arial" w:cs="Arial"/>
          <w:bCs/>
        </w:rPr>
      </w:pPr>
      <w:r>
        <w:rPr>
          <w:rFonts w:ascii="Arial" w:hAnsi="Arial" w:cs="Arial"/>
          <w:bCs/>
        </w:rPr>
        <w:t>4.- Informe de referencia de terceros, permite incorporar la evaluación del Director y/o jefe de UTP, sobre distintos aspectos de su trabajo como docente a partir del MBE.</w:t>
      </w:r>
    </w:p>
    <w:p w:rsidR="0083009B" w:rsidRDefault="0083009B" w:rsidP="0083009B">
      <w:pPr>
        <w:jc w:val="both"/>
        <w:rPr>
          <w:rFonts w:ascii="Arial" w:hAnsi="Arial" w:cs="Arial"/>
          <w:bCs/>
        </w:rPr>
      </w:pPr>
      <w:r>
        <w:rPr>
          <w:rFonts w:ascii="Arial" w:hAnsi="Arial" w:cs="Arial"/>
          <w:bCs/>
        </w:rPr>
        <w:t xml:space="preserve">Este informe consta de una pauta estructurada que contiene distintas preguntas al quehacer del docente evaluado. </w:t>
      </w:r>
    </w:p>
    <w:p w:rsidR="0083009B" w:rsidRDefault="0083009B" w:rsidP="0083009B">
      <w:pPr>
        <w:jc w:val="both"/>
        <w:rPr>
          <w:rFonts w:ascii="Arial" w:hAnsi="Arial" w:cs="Arial"/>
          <w:bCs/>
        </w:rPr>
      </w:pPr>
      <w:r>
        <w:rPr>
          <w:rFonts w:ascii="Arial" w:hAnsi="Arial" w:cs="Arial"/>
          <w:bCs/>
        </w:rPr>
        <w:t>Tipo de evaluación del Establecimiento, son evaluados por el portafolio, el año anterior el colegio obtuvo Excelencia Académica</w:t>
      </w:r>
    </w:p>
    <w:p w:rsidR="0083009B" w:rsidRDefault="0083009B" w:rsidP="0083009B">
      <w:pPr>
        <w:jc w:val="both"/>
        <w:rPr>
          <w:rFonts w:ascii="Arial" w:hAnsi="Arial" w:cs="Arial"/>
          <w:bCs/>
        </w:rPr>
      </w:pPr>
      <w:r>
        <w:rPr>
          <w:rFonts w:ascii="Arial" w:hAnsi="Arial" w:cs="Arial"/>
          <w:bCs/>
        </w:rPr>
        <w:t>Resultados SNED, sin información.</w:t>
      </w:r>
    </w:p>
    <w:p w:rsidR="0083009B" w:rsidRPr="00D87C7F" w:rsidRDefault="0083009B" w:rsidP="0083009B">
      <w:pPr>
        <w:jc w:val="both"/>
        <w:rPr>
          <w:rFonts w:ascii="Arial" w:hAnsi="Arial" w:cs="Arial"/>
        </w:rPr>
      </w:pPr>
    </w:p>
    <w:p w:rsidR="000057F5" w:rsidRDefault="000057F5"/>
    <w:sectPr w:rsidR="000057F5" w:rsidSect="000057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009B"/>
    <w:rsid w:val="000057F5"/>
    <w:rsid w:val="008300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2577</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dc:creator>
  <cp:keywords/>
  <dc:description/>
  <cp:lastModifiedBy>Yasmina</cp:lastModifiedBy>
  <cp:revision>1</cp:revision>
  <dcterms:created xsi:type="dcterms:W3CDTF">2014-03-27T23:30:00Z</dcterms:created>
  <dcterms:modified xsi:type="dcterms:W3CDTF">2014-03-27T23:31:00Z</dcterms:modified>
</cp:coreProperties>
</file>